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AFF29" w14:textId="77777777" w:rsidR="004754FA" w:rsidRDefault="004754FA" w:rsidP="004754FA"/>
    <w:p w14:paraId="284E805A" w14:textId="3C88EAE4" w:rsidR="009A64C4" w:rsidRPr="00862638" w:rsidRDefault="009A64C4" w:rsidP="009A64C4">
      <w:pPr>
        <w:rPr>
          <w:rFonts w:cstheme="minorHAnsi"/>
        </w:rPr>
      </w:pPr>
      <w:r w:rsidRPr="00862638">
        <w:rPr>
          <w:rFonts w:cstheme="minorHAnsi"/>
        </w:rPr>
        <w:t xml:space="preserve">This Policy is designed to assist </w:t>
      </w:r>
      <w:r w:rsidR="00673FDF" w:rsidRPr="00862638">
        <w:rPr>
          <w:rFonts w:cstheme="minorHAnsi"/>
        </w:rPr>
        <w:t>Parish</w:t>
      </w:r>
      <w:r w:rsidRPr="00862638">
        <w:rPr>
          <w:rFonts w:cstheme="minorHAnsi"/>
        </w:rPr>
        <w:t xml:space="preserve"> Councillors and staff to effectively communicate with the general public.</w:t>
      </w:r>
    </w:p>
    <w:p w14:paraId="669EC66C" w14:textId="77777777" w:rsidR="009A64C4" w:rsidRPr="00862638" w:rsidRDefault="009A64C4" w:rsidP="009A64C4">
      <w:pPr>
        <w:rPr>
          <w:rFonts w:cstheme="minorHAnsi"/>
          <w:b/>
          <w:u w:val="single"/>
        </w:rPr>
      </w:pPr>
      <w:r w:rsidRPr="00862638">
        <w:rPr>
          <w:rFonts w:cstheme="minorHAnsi"/>
          <w:b/>
          <w:u w:val="single"/>
        </w:rPr>
        <w:t>Objective</w:t>
      </w:r>
    </w:p>
    <w:p w14:paraId="742F133E" w14:textId="77777777" w:rsidR="009A64C4" w:rsidRPr="00862638" w:rsidRDefault="009A64C4" w:rsidP="009A64C4">
      <w:pPr>
        <w:rPr>
          <w:rFonts w:cstheme="minorHAnsi"/>
        </w:rPr>
      </w:pPr>
      <w:r w:rsidRPr="00862638">
        <w:rPr>
          <w:rFonts w:cstheme="minorHAnsi"/>
          <w:b/>
          <w:i/>
        </w:rPr>
        <w:t>To provide a helpful response to telephone, or written enquiries in an efficient and polite manner</w:t>
      </w:r>
      <w:r w:rsidRPr="00862638">
        <w:rPr>
          <w:rFonts w:cstheme="minorHAnsi"/>
        </w:rPr>
        <w:t>.</w:t>
      </w:r>
    </w:p>
    <w:p w14:paraId="4D0234F2" w14:textId="785C50C5" w:rsidR="009A64C4" w:rsidRPr="00862638" w:rsidRDefault="009A64C4" w:rsidP="009A64C4">
      <w:pPr>
        <w:rPr>
          <w:rFonts w:cstheme="minorHAnsi"/>
          <w:b/>
          <w:u w:val="single"/>
        </w:rPr>
      </w:pPr>
      <w:r w:rsidRPr="00862638">
        <w:rPr>
          <w:rFonts w:cstheme="minorHAnsi"/>
          <w:b/>
          <w:u w:val="single"/>
        </w:rPr>
        <w:t>Personal Contact</w:t>
      </w:r>
    </w:p>
    <w:p w14:paraId="68B618D4" w14:textId="77777777" w:rsidR="009A64C4" w:rsidRPr="00862638" w:rsidRDefault="009A64C4" w:rsidP="009A64C4">
      <w:pPr>
        <w:rPr>
          <w:rFonts w:cstheme="minorHAnsi"/>
        </w:rPr>
      </w:pPr>
      <w:r w:rsidRPr="00862638">
        <w:rPr>
          <w:rFonts w:cstheme="minorHAnsi"/>
        </w:rPr>
        <w:t>This can be in person or by telephone.</w:t>
      </w:r>
    </w:p>
    <w:p w14:paraId="2CE372F4" w14:textId="4D4BA114" w:rsidR="009A64C4" w:rsidRPr="00862638" w:rsidRDefault="009A64C4" w:rsidP="009A64C4">
      <w:pPr>
        <w:rPr>
          <w:rFonts w:cstheme="minorHAnsi"/>
        </w:rPr>
      </w:pPr>
      <w:r w:rsidRPr="00862638">
        <w:rPr>
          <w:rFonts w:cstheme="minorHAnsi"/>
        </w:rPr>
        <w:t xml:space="preserve">If it relates to a </w:t>
      </w:r>
      <w:r w:rsidR="00673FDF" w:rsidRPr="00862638">
        <w:rPr>
          <w:rFonts w:cstheme="minorHAnsi"/>
        </w:rPr>
        <w:t>Parish</w:t>
      </w:r>
      <w:r w:rsidRPr="00862638">
        <w:rPr>
          <w:rFonts w:cstheme="minorHAnsi"/>
        </w:rPr>
        <w:t xml:space="preserve"> Council service, then the caller will be dealt with by the appropriate member of staff. If that member of staff is unavailable, contact details will be taken to ensure the caller can be contacted at the earliest suitable opportunity.</w:t>
      </w:r>
    </w:p>
    <w:p w14:paraId="2CBDD0BC" w14:textId="77777777" w:rsidR="009A64C4" w:rsidRPr="00862638" w:rsidRDefault="009A64C4" w:rsidP="009A64C4">
      <w:pPr>
        <w:rPr>
          <w:rFonts w:cstheme="minorHAnsi"/>
        </w:rPr>
      </w:pPr>
      <w:r w:rsidRPr="00862638">
        <w:rPr>
          <w:rFonts w:cstheme="minorHAnsi"/>
        </w:rPr>
        <w:t>If it relates to a County Council or District Council service the caller will be advised to contact the County Council or District Council by providing them with the appropriate number / e-mail.</w:t>
      </w:r>
    </w:p>
    <w:p w14:paraId="08FD8AD3" w14:textId="6E5B6615" w:rsidR="009A64C4" w:rsidRPr="00862638" w:rsidRDefault="00673FDF" w:rsidP="009A64C4">
      <w:pPr>
        <w:rPr>
          <w:rFonts w:cstheme="minorHAnsi"/>
        </w:rPr>
      </w:pPr>
      <w:r w:rsidRPr="00862638">
        <w:rPr>
          <w:rFonts w:cstheme="minorHAnsi"/>
        </w:rPr>
        <w:t>Parish</w:t>
      </w:r>
      <w:r w:rsidR="009A64C4" w:rsidRPr="00862638">
        <w:rPr>
          <w:rFonts w:cstheme="minorHAnsi"/>
        </w:rPr>
        <w:t xml:space="preserve"> Councillors and Staff are advised against acting as an intermediary with the County Council and District Council Contact Centres; this is not being unhelpful, but to aid the trained staff of the County and District Council and /or their trained call centre staff to direct enquiries to the appropriate department or other public service. No direct dial numbers are to be given for any officer(s) at either the County or District Council.</w:t>
      </w:r>
    </w:p>
    <w:p w14:paraId="01C381EB" w14:textId="77777777" w:rsidR="009A64C4" w:rsidRPr="00862638" w:rsidRDefault="009A64C4" w:rsidP="009A64C4">
      <w:pPr>
        <w:rPr>
          <w:rFonts w:cstheme="minorHAnsi"/>
          <w:b/>
          <w:u w:val="single"/>
        </w:rPr>
      </w:pPr>
      <w:r w:rsidRPr="00862638">
        <w:rPr>
          <w:rFonts w:cstheme="minorHAnsi"/>
          <w:b/>
          <w:u w:val="single"/>
        </w:rPr>
        <w:t>Written Enquiries</w:t>
      </w:r>
    </w:p>
    <w:p w14:paraId="445BCFDD" w14:textId="77777777" w:rsidR="009A64C4" w:rsidRPr="00862638" w:rsidRDefault="009A64C4" w:rsidP="009A64C4">
      <w:pPr>
        <w:rPr>
          <w:rFonts w:cstheme="minorHAnsi"/>
        </w:rPr>
      </w:pPr>
      <w:r w:rsidRPr="00862638">
        <w:rPr>
          <w:rFonts w:cstheme="minorHAnsi"/>
        </w:rPr>
        <w:t>These could be by letter or, more frequently, by email. Wherever possible a detailed reply should be given within 5 working days. If that is not possible, a holding response should be sent within 5 days.</w:t>
      </w:r>
    </w:p>
    <w:p w14:paraId="114233AC" w14:textId="77777777" w:rsidR="009A64C4" w:rsidRPr="00862638" w:rsidRDefault="009A64C4" w:rsidP="009A64C4">
      <w:pPr>
        <w:rPr>
          <w:rFonts w:cstheme="minorHAnsi"/>
          <w:i/>
        </w:rPr>
      </w:pPr>
      <w:r w:rsidRPr="00862638">
        <w:rPr>
          <w:rFonts w:cstheme="minorHAnsi"/>
          <w:i/>
        </w:rPr>
        <w:t>There is no need to respond to unsolicited invitations or spam emails, indeed there are very good reasons for not so doing.</w:t>
      </w:r>
    </w:p>
    <w:p w14:paraId="33C5048F" w14:textId="0E6E5194" w:rsidR="009A64C4" w:rsidRPr="00862638" w:rsidRDefault="009A64C4" w:rsidP="009A64C4">
      <w:pPr>
        <w:rPr>
          <w:rFonts w:cstheme="minorHAnsi"/>
        </w:rPr>
      </w:pPr>
      <w:r w:rsidRPr="00862638">
        <w:rPr>
          <w:rFonts w:cstheme="minorHAnsi"/>
        </w:rPr>
        <w:t xml:space="preserve">Inevitably, the </w:t>
      </w:r>
      <w:r w:rsidR="00673FDF" w:rsidRPr="00862638">
        <w:rPr>
          <w:rFonts w:cstheme="minorHAnsi"/>
        </w:rPr>
        <w:t>Parish</w:t>
      </w:r>
      <w:r w:rsidRPr="00862638">
        <w:rPr>
          <w:rFonts w:cstheme="minorHAnsi"/>
        </w:rPr>
        <w:t xml:space="preserve"> Council may receive repeated communications from individual members of the public on the same subject(s). It is permissible for staff to merely acknowledge such emails/letters without having to respond to each and every point. In any such case, the Council Clerk should be consulted.</w:t>
      </w:r>
    </w:p>
    <w:p w14:paraId="284CA8D5" w14:textId="2FF4228D" w:rsidR="009A64C4" w:rsidRPr="00862638" w:rsidRDefault="009A64C4" w:rsidP="009A64C4">
      <w:pPr>
        <w:rPr>
          <w:rFonts w:cstheme="minorHAnsi"/>
        </w:rPr>
      </w:pPr>
      <w:r w:rsidRPr="00862638">
        <w:rPr>
          <w:rFonts w:cstheme="minorHAnsi"/>
        </w:rPr>
        <w:t>It should always be remembered that it is possible to recover any electronic correspondence.</w:t>
      </w:r>
    </w:p>
    <w:p w14:paraId="1FF5C6C7" w14:textId="77777777" w:rsidR="009A64C4" w:rsidRPr="00862638" w:rsidRDefault="009A64C4" w:rsidP="009A64C4">
      <w:pPr>
        <w:rPr>
          <w:rFonts w:cstheme="minorHAnsi"/>
          <w:b/>
          <w:bCs/>
          <w:u w:val="single"/>
        </w:rPr>
      </w:pPr>
      <w:r w:rsidRPr="00862638">
        <w:rPr>
          <w:rFonts w:cstheme="minorHAnsi"/>
          <w:b/>
          <w:bCs/>
          <w:u w:val="single"/>
        </w:rPr>
        <w:t xml:space="preserve">Correspondence Issued </w:t>
      </w:r>
      <w:proofErr w:type="gramStart"/>
      <w:r w:rsidRPr="00862638">
        <w:rPr>
          <w:rFonts w:cstheme="minorHAnsi"/>
          <w:b/>
          <w:bCs/>
          <w:u w:val="single"/>
        </w:rPr>
        <w:t>By</w:t>
      </w:r>
      <w:proofErr w:type="gramEnd"/>
      <w:r w:rsidRPr="00862638">
        <w:rPr>
          <w:rFonts w:cstheme="minorHAnsi"/>
          <w:b/>
          <w:bCs/>
          <w:u w:val="single"/>
        </w:rPr>
        <w:t xml:space="preserve"> </w:t>
      </w:r>
      <w:proofErr w:type="gramStart"/>
      <w:r w:rsidRPr="00862638">
        <w:rPr>
          <w:rFonts w:cstheme="minorHAnsi"/>
          <w:b/>
          <w:bCs/>
          <w:u w:val="single"/>
        </w:rPr>
        <w:t>The</w:t>
      </w:r>
      <w:proofErr w:type="gramEnd"/>
      <w:r w:rsidRPr="00862638">
        <w:rPr>
          <w:rFonts w:cstheme="minorHAnsi"/>
          <w:b/>
          <w:bCs/>
          <w:u w:val="single"/>
        </w:rPr>
        <w:t xml:space="preserve"> Council</w:t>
      </w:r>
    </w:p>
    <w:p w14:paraId="32D77A24" w14:textId="0A3F9A6A" w:rsidR="009A64C4" w:rsidRPr="00862638" w:rsidRDefault="009A64C4" w:rsidP="009A64C4">
      <w:pPr>
        <w:rPr>
          <w:rFonts w:cstheme="minorHAnsi"/>
        </w:rPr>
      </w:pPr>
      <w:r w:rsidRPr="00862638">
        <w:rPr>
          <w:rFonts w:cstheme="minorHAnsi"/>
        </w:rPr>
        <w:t xml:space="preserve">All correspondence representing </w:t>
      </w:r>
      <w:r w:rsidR="00C675B4" w:rsidRPr="00862638">
        <w:rPr>
          <w:rFonts w:cstheme="minorHAnsi"/>
        </w:rPr>
        <w:t>t</w:t>
      </w:r>
      <w:r w:rsidRPr="00862638">
        <w:rPr>
          <w:rFonts w:cstheme="minorHAnsi"/>
        </w:rPr>
        <w:t>he view of the Council should only be issued by the Clerk following agreement by the Council or relevant Committee. If individual Councillors choose to send letters to express their own opinion on Council policies, they are strongly advised to check their facts first with the Clerk.</w:t>
      </w:r>
      <w:r w:rsidR="00C675B4" w:rsidRPr="00862638">
        <w:rPr>
          <w:rFonts w:cstheme="minorHAnsi"/>
        </w:rPr>
        <w:t xml:space="preserve"> </w:t>
      </w:r>
      <w:r w:rsidRPr="00862638">
        <w:rPr>
          <w:rFonts w:cstheme="minorHAnsi"/>
        </w:rPr>
        <w:t xml:space="preserve">It should always be made absolutely clear whether the views </w:t>
      </w:r>
      <w:r w:rsidR="00AA17A6" w:rsidRPr="00862638">
        <w:rPr>
          <w:rFonts w:cstheme="minorHAnsi"/>
        </w:rPr>
        <w:t>p</w:t>
      </w:r>
      <w:r w:rsidRPr="00862638">
        <w:rPr>
          <w:rFonts w:cstheme="minorHAnsi"/>
        </w:rPr>
        <w:t>ut forward are those of the Council or of an individual Councillor.</w:t>
      </w:r>
    </w:p>
    <w:p w14:paraId="7A33520E" w14:textId="77777777" w:rsidR="00862638" w:rsidRDefault="00862638" w:rsidP="009A64C4">
      <w:pPr>
        <w:rPr>
          <w:rFonts w:cstheme="minorHAnsi"/>
          <w:b/>
          <w:u w:val="single"/>
        </w:rPr>
      </w:pPr>
    </w:p>
    <w:p w14:paraId="32A64E0B" w14:textId="77777777" w:rsidR="00862638" w:rsidRDefault="00862638" w:rsidP="009A64C4">
      <w:pPr>
        <w:rPr>
          <w:rFonts w:cstheme="minorHAnsi"/>
          <w:b/>
          <w:u w:val="single"/>
        </w:rPr>
      </w:pPr>
    </w:p>
    <w:p w14:paraId="0F757340" w14:textId="1DDFED7B" w:rsidR="009A64C4" w:rsidRPr="00862638" w:rsidRDefault="00673FDF" w:rsidP="009A64C4">
      <w:pPr>
        <w:rPr>
          <w:rFonts w:cstheme="minorHAnsi"/>
          <w:b/>
          <w:u w:val="single"/>
        </w:rPr>
      </w:pPr>
      <w:r w:rsidRPr="00862638">
        <w:rPr>
          <w:rFonts w:cstheme="minorHAnsi"/>
          <w:b/>
          <w:u w:val="single"/>
        </w:rPr>
        <w:lastRenderedPageBreak/>
        <w:t>Parish</w:t>
      </w:r>
      <w:r w:rsidR="009A64C4" w:rsidRPr="00862638">
        <w:rPr>
          <w:rFonts w:cstheme="minorHAnsi"/>
          <w:b/>
          <w:u w:val="single"/>
        </w:rPr>
        <w:t xml:space="preserve"> Councillor’s Details</w:t>
      </w:r>
    </w:p>
    <w:p w14:paraId="27D30C42" w14:textId="37C0064C" w:rsidR="009A64C4" w:rsidRPr="00862638" w:rsidRDefault="009A64C4" w:rsidP="009A64C4">
      <w:pPr>
        <w:rPr>
          <w:rFonts w:cstheme="minorHAnsi"/>
        </w:rPr>
      </w:pPr>
      <w:r w:rsidRPr="00862638">
        <w:rPr>
          <w:rFonts w:cstheme="minorHAnsi"/>
        </w:rPr>
        <w:t>If requested, the staff will provide a member of the public with the names</w:t>
      </w:r>
      <w:r w:rsidR="00E54BFC" w:rsidRPr="00862638">
        <w:rPr>
          <w:rFonts w:cstheme="minorHAnsi"/>
        </w:rPr>
        <w:t xml:space="preserve"> and email addresses of </w:t>
      </w:r>
      <w:r w:rsidR="00673FDF" w:rsidRPr="00862638">
        <w:rPr>
          <w:rFonts w:cstheme="minorHAnsi"/>
        </w:rPr>
        <w:t>Parish</w:t>
      </w:r>
      <w:r w:rsidR="00E54BFC" w:rsidRPr="00862638">
        <w:rPr>
          <w:rFonts w:cstheme="minorHAnsi"/>
        </w:rPr>
        <w:t xml:space="preserve"> Councillors. Telephone numbers or their private address will not be released with</w:t>
      </w:r>
      <w:r w:rsidR="00AA17A6" w:rsidRPr="00862638">
        <w:rPr>
          <w:rFonts w:cstheme="minorHAnsi"/>
        </w:rPr>
        <w:t>out</w:t>
      </w:r>
      <w:r w:rsidR="00E54BFC" w:rsidRPr="00862638">
        <w:rPr>
          <w:rFonts w:cstheme="minorHAnsi"/>
        </w:rPr>
        <w:t xml:space="preserve"> the express permission of the Councillor.</w:t>
      </w:r>
    </w:p>
    <w:p w14:paraId="668A07AE" w14:textId="77777777" w:rsidR="009A64C4" w:rsidRPr="00862638" w:rsidRDefault="009A64C4" w:rsidP="009A64C4">
      <w:pPr>
        <w:rPr>
          <w:rFonts w:cstheme="minorHAnsi"/>
          <w:b/>
          <w:u w:val="single"/>
        </w:rPr>
      </w:pPr>
      <w:r w:rsidRPr="00862638">
        <w:rPr>
          <w:rFonts w:cstheme="minorHAnsi"/>
          <w:b/>
          <w:u w:val="single"/>
        </w:rPr>
        <w:t>Media Statements</w:t>
      </w:r>
    </w:p>
    <w:p w14:paraId="585597E5" w14:textId="77777777" w:rsidR="009A64C4" w:rsidRPr="00862638" w:rsidRDefault="009A64C4" w:rsidP="009A64C4">
      <w:pPr>
        <w:rPr>
          <w:rFonts w:cstheme="minorHAnsi"/>
          <w:b/>
          <w:u w:val="single"/>
        </w:rPr>
      </w:pPr>
      <w:r w:rsidRPr="00862638">
        <w:rPr>
          <w:rFonts w:cstheme="minorHAnsi"/>
        </w:rPr>
        <w:t xml:space="preserve">In accordance with the Council’s adopted </w:t>
      </w:r>
      <w:proofErr w:type="gramStart"/>
      <w:r w:rsidRPr="00862638">
        <w:rPr>
          <w:rFonts w:cstheme="minorHAnsi"/>
        </w:rPr>
        <w:t>Social Media Policy</w:t>
      </w:r>
      <w:proofErr w:type="gramEnd"/>
      <w:r w:rsidRPr="00862638">
        <w:rPr>
          <w:rFonts w:cstheme="minorHAnsi"/>
        </w:rPr>
        <w:t>, the Clerk to the Council is the Council’s nominated Press Officer with the authority to issue official press releases.  No other member of staff (other than the Chair or Vice Chair deputising for the Council Clerk) has the authority to issue public statements on behalf of the Council.</w:t>
      </w:r>
    </w:p>
    <w:p w14:paraId="66B1056E" w14:textId="04BEF00A" w:rsidR="009A64C4" w:rsidRPr="00862638" w:rsidRDefault="009A64C4" w:rsidP="009A64C4">
      <w:pPr>
        <w:rPr>
          <w:rFonts w:cstheme="minorHAnsi"/>
        </w:rPr>
      </w:pPr>
      <w:r w:rsidRPr="00862638">
        <w:rPr>
          <w:rFonts w:cstheme="minorHAnsi"/>
        </w:rPr>
        <w:t xml:space="preserve">Any press release from the </w:t>
      </w:r>
      <w:r w:rsidR="00673FDF" w:rsidRPr="00862638">
        <w:rPr>
          <w:rFonts w:cstheme="minorHAnsi"/>
        </w:rPr>
        <w:t>Parish</w:t>
      </w:r>
      <w:r w:rsidRPr="00862638">
        <w:rPr>
          <w:rFonts w:cstheme="minorHAnsi"/>
        </w:rPr>
        <w:t xml:space="preserve"> Council is to be approved by the Council Clerk and where requested, copied to all </w:t>
      </w:r>
      <w:r w:rsidR="00673FDF" w:rsidRPr="00862638">
        <w:rPr>
          <w:rFonts w:cstheme="minorHAnsi"/>
        </w:rPr>
        <w:t>Parish</w:t>
      </w:r>
      <w:r w:rsidRPr="00862638">
        <w:rPr>
          <w:rFonts w:cstheme="minorHAnsi"/>
        </w:rPr>
        <w:t xml:space="preserve"> Councillors.</w:t>
      </w:r>
    </w:p>
    <w:p w14:paraId="302A339D" w14:textId="4B730004" w:rsidR="009A64C4" w:rsidRPr="00862638" w:rsidRDefault="009A64C4" w:rsidP="009A64C4">
      <w:pPr>
        <w:rPr>
          <w:rFonts w:cstheme="minorHAnsi"/>
        </w:rPr>
      </w:pPr>
      <w:r w:rsidRPr="00862638">
        <w:rPr>
          <w:rFonts w:cstheme="minorHAnsi"/>
        </w:rPr>
        <w:t xml:space="preserve">Press releases from the </w:t>
      </w:r>
      <w:r w:rsidR="00673FDF" w:rsidRPr="00862638">
        <w:rPr>
          <w:rFonts w:cstheme="minorHAnsi"/>
        </w:rPr>
        <w:t>Parish</w:t>
      </w:r>
      <w:r w:rsidRPr="00862638">
        <w:rPr>
          <w:rFonts w:cstheme="minorHAnsi"/>
        </w:rPr>
        <w:t xml:space="preserve"> Council need not be formally worded in stilted language but must not be partisan.</w:t>
      </w:r>
    </w:p>
    <w:p w14:paraId="5E0AE207" w14:textId="0FA249C6" w:rsidR="009A64C4" w:rsidRPr="00862638" w:rsidRDefault="009A64C4" w:rsidP="009A64C4">
      <w:pPr>
        <w:rPr>
          <w:rFonts w:cstheme="minorHAnsi"/>
        </w:rPr>
      </w:pPr>
      <w:r w:rsidRPr="00862638">
        <w:rPr>
          <w:rFonts w:cstheme="minorHAnsi"/>
        </w:rPr>
        <w:t xml:space="preserve">Councillors can communicate to the media but must ensure that it is clear that the opinions given are their own and not necessarily those of the Council e.g. ‘A.N. Other is a </w:t>
      </w:r>
      <w:r w:rsidR="00673FDF" w:rsidRPr="00862638">
        <w:rPr>
          <w:rFonts w:cstheme="minorHAnsi"/>
        </w:rPr>
        <w:t>North Kelsey</w:t>
      </w:r>
      <w:r w:rsidRPr="00862638">
        <w:rPr>
          <w:rFonts w:cstheme="minorHAnsi"/>
        </w:rPr>
        <w:t xml:space="preserve"> </w:t>
      </w:r>
      <w:r w:rsidR="00673FDF" w:rsidRPr="00862638">
        <w:rPr>
          <w:rFonts w:cstheme="minorHAnsi"/>
        </w:rPr>
        <w:t>Parish</w:t>
      </w:r>
      <w:r w:rsidRPr="00862638">
        <w:rPr>
          <w:rFonts w:cstheme="minorHAnsi"/>
        </w:rPr>
        <w:t xml:space="preserve"> Councillor but the views expressed here are his/her own and not necessarily those of the </w:t>
      </w:r>
      <w:r w:rsidR="00673FDF" w:rsidRPr="00862638">
        <w:rPr>
          <w:rFonts w:cstheme="minorHAnsi"/>
        </w:rPr>
        <w:t>North Kelsey</w:t>
      </w:r>
      <w:r w:rsidRPr="00862638">
        <w:rPr>
          <w:rFonts w:cstheme="minorHAnsi"/>
        </w:rPr>
        <w:t xml:space="preserve"> </w:t>
      </w:r>
      <w:r w:rsidR="00673FDF" w:rsidRPr="00862638">
        <w:rPr>
          <w:rFonts w:cstheme="minorHAnsi"/>
        </w:rPr>
        <w:t>Parish</w:t>
      </w:r>
      <w:r w:rsidRPr="00862638">
        <w:rPr>
          <w:rFonts w:cstheme="minorHAnsi"/>
        </w:rPr>
        <w:t xml:space="preserve"> Council’.</w:t>
      </w:r>
    </w:p>
    <w:p w14:paraId="628E1822" w14:textId="2B626655" w:rsidR="009A64C4" w:rsidRPr="00862638" w:rsidRDefault="009A64C4" w:rsidP="009A64C4">
      <w:pPr>
        <w:rPr>
          <w:rFonts w:cstheme="minorHAnsi"/>
        </w:rPr>
      </w:pPr>
      <w:r w:rsidRPr="00862638">
        <w:rPr>
          <w:rFonts w:cstheme="minorHAnsi"/>
        </w:rPr>
        <w:t xml:space="preserve">For the avoidance of doubt, an individual </w:t>
      </w:r>
      <w:r w:rsidR="00673FDF" w:rsidRPr="00862638">
        <w:rPr>
          <w:rFonts w:cstheme="minorHAnsi"/>
        </w:rPr>
        <w:t>Parish</w:t>
      </w:r>
      <w:r w:rsidRPr="00862638">
        <w:rPr>
          <w:rFonts w:cstheme="minorHAnsi"/>
        </w:rPr>
        <w:t xml:space="preserve"> Councillor or political party may issue their own statements to the media but those must not give the impression of being a release from the </w:t>
      </w:r>
      <w:r w:rsidR="00673FDF" w:rsidRPr="00862638">
        <w:rPr>
          <w:rFonts w:cstheme="minorHAnsi"/>
        </w:rPr>
        <w:t>Parish</w:t>
      </w:r>
      <w:r w:rsidRPr="00862638">
        <w:rPr>
          <w:rFonts w:cstheme="minorHAnsi"/>
        </w:rPr>
        <w:t xml:space="preserve"> Council.</w:t>
      </w:r>
    </w:p>
    <w:p w14:paraId="0040B848" w14:textId="2985B884" w:rsidR="009A64C4" w:rsidRPr="00862638" w:rsidRDefault="009A64C4" w:rsidP="009A64C4">
      <w:pPr>
        <w:rPr>
          <w:rFonts w:cstheme="minorHAnsi"/>
        </w:rPr>
      </w:pPr>
      <w:r w:rsidRPr="00862638">
        <w:rPr>
          <w:rFonts w:cstheme="minorHAnsi"/>
        </w:rPr>
        <w:t xml:space="preserve">Publicity touching on issues that are controversial or on which there are arguments for and against the views or policies of the Council should be handled with particular care. Issues must be presented clearly, fairly and as simply as possible, although Councils should not </w:t>
      </w:r>
      <w:r w:rsidR="00C675B4" w:rsidRPr="00862638">
        <w:rPr>
          <w:rFonts w:cstheme="minorHAnsi"/>
        </w:rPr>
        <w:t>oversimplify</w:t>
      </w:r>
      <w:r w:rsidRPr="00862638">
        <w:rPr>
          <w:rFonts w:cstheme="minorHAnsi"/>
        </w:rPr>
        <w:t xml:space="preserve"> facts, issues or arguments.</w:t>
      </w:r>
    </w:p>
    <w:p w14:paraId="4DEA5329" w14:textId="0A0456F4" w:rsidR="009A64C4" w:rsidRPr="00862638" w:rsidRDefault="009A64C4" w:rsidP="009A64C4">
      <w:pPr>
        <w:rPr>
          <w:rFonts w:cstheme="minorHAnsi"/>
        </w:rPr>
      </w:pPr>
      <w:r w:rsidRPr="00862638">
        <w:rPr>
          <w:rFonts w:cstheme="minorHAnsi"/>
        </w:rPr>
        <w:t xml:space="preserve">In particular, Officers and Councillors should always have due regard for the </w:t>
      </w:r>
      <w:proofErr w:type="gramStart"/>
      <w:r w:rsidRPr="00862638">
        <w:rPr>
          <w:rFonts w:cstheme="minorHAnsi"/>
        </w:rPr>
        <w:t>long</w:t>
      </w:r>
      <w:r w:rsidR="00C675B4" w:rsidRPr="00862638">
        <w:rPr>
          <w:rFonts w:cstheme="minorHAnsi"/>
        </w:rPr>
        <w:t xml:space="preserve"> </w:t>
      </w:r>
      <w:r w:rsidRPr="00862638">
        <w:rPr>
          <w:rFonts w:cstheme="minorHAnsi"/>
        </w:rPr>
        <w:t>term</w:t>
      </w:r>
      <w:proofErr w:type="gramEnd"/>
      <w:r w:rsidRPr="00862638">
        <w:rPr>
          <w:rFonts w:cstheme="minorHAnsi"/>
        </w:rPr>
        <w:t xml:space="preserve"> reputation of the Council in all their dealings with the media.</w:t>
      </w:r>
    </w:p>
    <w:p w14:paraId="31851DCB" w14:textId="77777777" w:rsidR="009A64C4" w:rsidRPr="00862638" w:rsidRDefault="009A64C4" w:rsidP="009A64C4">
      <w:pPr>
        <w:rPr>
          <w:rFonts w:cstheme="minorHAnsi"/>
          <w:b/>
          <w:u w:val="single"/>
        </w:rPr>
      </w:pPr>
      <w:r w:rsidRPr="00862638">
        <w:rPr>
          <w:rFonts w:cstheme="minorHAnsi"/>
          <w:b/>
          <w:u w:val="single"/>
        </w:rPr>
        <w:t xml:space="preserve">Purdah </w:t>
      </w:r>
    </w:p>
    <w:p w14:paraId="5AD4CB10" w14:textId="0E22C5B6" w:rsidR="009A64C4" w:rsidRPr="00862638" w:rsidRDefault="009A64C4" w:rsidP="009A64C4">
      <w:pPr>
        <w:rPr>
          <w:rFonts w:cstheme="minorHAnsi"/>
        </w:rPr>
      </w:pPr>
      <w:r w:rsidRPr="00862638">
        <w:rPr>
          <w:rFonts w:cstheme="minorHAnsi"/>
        </w:rPr>
        <w:t xml:space="preserve">Purdah is the period prior to an election, once a notice of poll has been officially given by the Returning Officer. It applies to </w:t>
      </w:r>
      <w:r w:rsidR="00673FDF" w:rsidRPr="00862638">
        <w:rPr>
          <w:rFonts w:cstheme="minorHAnsi"/>
        </w:rPr>
        <w:t>Parish</w:t>
      </w:r>
      <w:r w:rsidRPr="00862638">
        <w:rPr>
          <w:rFonts w:cstheme="minorHAnsi"/>
        </w:rPr>
        <w:t xml:space="preserve"> and County Council elections as well as other national elections (e.g. a General Election). </w:t>
      </w:r>
    </w:p>
    <w:p w14:paraId="307F083E" w14:textId="77777777" w:rsidR="009A64C4" w:rsidRPr="00862638" w:rsidRDefault="009A64C4" w:rsidP="009A64C4">
      <w:pPr>
        <w:rPr>
          <w:rFonts w:cstheme="minorHAnsi"/>
        </w:rPr>
      </w:pPr>
      <w:r w:rsidRPr="00862638">
        <w:rPr>
          <w:rFonts w:cstheme="minorHAnsi"/>
        </w:rPr>
        <w:t>It also applies if there is a local by-election.</w:t>
      </w:r>
    </w:p>
    <w:p w14:paraId="146C0DCA" w14:textId="270C3E83" w:rsidR="009A64C4" w:rsidRPr="00862638" w:rsidRDefault="009A64C4" w:rsidP="009A64C4">
      <w:pPr>
        <w:rPr>
          <w:rFonts w:cstheme="minorHAnsi"/>
        </w:rPr>
      </w:pPr>
      <w:r w:rsidRPr="00862638">
        <w:rPr>
          <w:rFonts w:cstheme="minorHAnsi"/>
        </w:rPr>
        <w:t xml:space="preserve">During such a period, special care is needed to avoid any impression that the </w:t>
      </w:r>
      <w:r w:rsidR="00673FDF" w:rsidRPr="00862638">
        <w:rPr>
          <w:rFonts w:cstheme="minorHAnsi"/>
        </w:rPr>
        <w:t>Parish</w:t>
      </w:r>
      <w:r w:rsidRPr="00862638">
        <w:rPr>
          <w:rFonts w:cstheme="minorHAnsi"/>
        </w:rPr>
        <w:t xml:space="preserve"> Council, as a body, supports any aspirant for elected office or a particular party.</w:t>
      </w:r>
    </w:p>
    <w:p w14:paraId="1059BB01" w14:textId="0A31B763" w:rsidR="009A64C4" w:rsidRDefault="009A64C4" w:rsidP="009A64C4">
      <w:pPr>
        <w:rPr>
          <w:rFonts w:cstheme="minorHAnsi"/>
        </w:rPr>
      </w:pPr>
      <w:r w:rsidRPr="00862638">
        <w:rPr>
          <w:rFonts w:cstheme="minorHAnsi"/>
        </w:rPr>
        <w:t>More specific advice will be issued by the NALC and / or the Returning Officer at the County Council. A separate policy statement in respect of the ‘purdah’ period is available from the Council Clerk.</w:t>
      </w:r>
    </w:p>
    <w:p w14:paraId="0E33C644" w14:textId="77777777" w:rsidR="00862638" w:rsidRDefault="00862638" w:rsidP="009A64C4">
      <w:pPr>
        <w:rPr>
          <w:rFonts w:cstheme="minorHAnsi"/>
        </w:rPr>
      </w:pPr>
    </w:p>
    <w:p w14:paraId="72DD1733" w14:textId="77777777" w:rsidR="00862638" w:rsidRPr="00862638" w:rsidRDefault="00862638" w:rsidP="009A64C4">
      <w:pPr>
        <w:rPr>
          <w:rFonts w:cstheme="minorHAnsi"/>
        </w:rPr>
      </w:pPr>
    </w:p>
    <w:p w14:paraId="5D67C6D1" w14:textId="77777777" w:rsidR="009A64C4" w:rsidRPr="00862638" w:rsidRDefault="009A64C4" w:rsidP="009A64C4">
      <w:pPr>
        <w:rPr>
          <w:rFonts w:cstheme="minorHAnsi"/>
          <w:b/>
          <w:u w:val="single"/>
        </w:rPr>
      </w:pPr>
      <w:r w:rsidRPr="00862638">
        <w:rPr>
          <w:rFonts w:cstheme="minorHAnsi"/>
          <w:b/>
          <w:u w:val="single"/>
        </w:rPr>
        <w:lastRenderedPageBreak/>
        <w:t>Obscene &amp; Abusive Language</w:t>
      </w:r>
    </w:p>
    <w:p w14:paraId="71431544" w14:textId="77777777" w:rsidR="009A64C4" w:rsidRPr="00862638" w:rsidRDefault="009A64C4" w:rsidP="009A64C4">
      <w:pPr>
        <w:rPr>
          <w:rFonts w:cstheme="minorHAnsi"/>
        </w:rPr>
      </w:pPr>
      <w:r w:rsidRPr="00862638">
        <w:rPr>
          <w:rFonts w:cstheme="minorHAnsi"/>
        </w:rPr>
        <w:t>Staff and Councillors are not obliged to listen to abusive and obscene tirades or address members of the public in this way. In such a case the caller should politely be asked to desist and advised that if they continue to use such language the call will be terminated. If the abuse or obscenity continues then the call can be terminated.</w:t>
      </w:r>
    </w:p>
    <w:p w14:paraId="224B5EF6" w14:textId="0D179CD0" w:rsidR="009A64C4" w:rsidRDefault="009A64C4" w:rsidP="009A64C4">
      <w:pPr>
        <w:rPr>
          <w:rFonts w:cstheme="minorHAnsi"/>
        </w:rPr>
      </w:pPr>
      <w:r w:rsidRPr="00862638">
        <w:rPr>
          <w:rFonts w:cstheme="minorHAnsi"/>
        </w:rPr>
        <w:t>Care however should be taken as some ‘vivid descriptions’ are used in the ordinary course of speech by certain sections of the community. A judgement should be made from the tone if that is the position. In such cases a councillor or member of staff can ask for moderation but may choose to continue the contact.</w:t>
      </w:r>
    </w:p>
    <w:p w14:paraId="25936966" w14:textId="77777777" w:rsidR="00862638" w:rsidRDefault="00862638" w:rsidP="009A64C4">
      <w:pPr>
        <w:rPr>
          <w:rFonts w:cstheme="minorHAnsi"/>
        </w:rPr>
      </w:pPr>
    </w:p>
    <w:p w14:paraId="7AB37503" w14:textId="77777777" w:rsidR="00862638" w:rsidRDefault="00862638" w:rsidP="009A64C4">
      <w:pPr>
        <w:rPr>
          <w:rFonts w:cstheme="minorHAnsi"/>
        </w:rPr>
      </w:pPr>
    </w:p>
    <w:p w14:paraId="0C26E0A7" w14:textId="77777777" w:rsidR="00862638" w:rsidRDefault="00862638" w:rsidP="009A64C4">
      <w:pPr>
        <w:rPr>
          <w:rFonts w:cstheme="minorHAnsi"/>
        </w:rPr>
      </w:pPr>
    </w:p>
    <w:p w14:paraId="6D29878E" w14:textId="77777777" w:rsidR="00862638" w:rsidRDefault="00862638" w:rsidP="009A64C4">
      <w:pPr>
        <w:rPr>
          <w:rFonts w:cstheme="minorHAnsi"/>
        </w:rPr>
      </w:pPr>
    </w:p>
    <w:p w14:paraId="205B7001" w14:textId="77777777" w:rsidR="00862638" w:rsidRDefault="00862638" w:rsidP="009A64C4">
      <w:pPr>
        <w:rPr>
          <w:rFonts w:cstheme="minorHAnsi"/>
        </w:rPr>
      </w:pPr>
    </w:p>
    <w:p w14:paraId="5071CFD0" w14:textId="77777777" w:rsidR="00862638" w:rsidRDefault="00862638" w:rsidP="009A64C4">
      <w:pPr>
        <w:rPr>
          <w:rFonts w:cstheme="minorHAnsi"/>
        </w:rPr>
      </w:pPr>
    </w:p>
    <w:p w14:paraId="222C22EC" w14:textId="77777777" w:rsidR="00862638" w:rsidRDefault="00862638" w:rsidP="009A64C4">
      <w:pPr>
        <w:rPr>
          <w:rFonts w:cstheme="minorHAnsi"/>
        </w:rPr>
      </w:pPr>
    </w:p>
    <w:p w14:paraId="66B1FE33" w14:textId="77777777" w:rsidR="00862638" w:rsidRDefault="00862638" w:rsidP="009A64C4">
      <w:pPr>
        <w:rPr>
          <w:rFonts w:cstheme="minorHAnsi"/>
        </w:rPr>
      </w:pPr>
    </w:p>
    <w:p w14:paraId="48242E02" w14:textId="77777777" w:rsidR="00862638" w:rsidRDefault="00862638" w:rsidP="009A64C4">
      <w:pPr>
        <w:rPr>
          <w:rFonts w:cstheme="minorHAnsi"/>
        </w:rPr>
      </w:pPr>
    </w:p>
    <w:p w14:paraId="0C07F379" w14:textId="77777777" w:rsidR="00862638" w:rsidRDefault="00862638" w:rsidP="009A64C4">
      <w:pPr>
        <w:rPr>
          <w:rFonts w:cstheme="minorHAnsi"/>
        </w:rPr>
      </w:pPr>
    </w:p>
    <w:p w14:paraId="294B40B3" w14:textId="77777777" w:rsidR="00862638" w:rsidRDefault="00862638" w:rsidP="009A64C4">
      <w:pPr>
        <w:rPr>
          <w:rFonts w:cstheme="minorHAnsi"/>
        </w:rPr>
      </w:pPr>
    </w:p>
    <w:p w14:paraId="166952D7" w14:textId="77777777" w:rsidR="00862638" w:rsidRDefault="00862638" w:rsidP="009A64C4">
      <w:pPr>
        <w:rPr>
          <w:rFonts w:cstheme="minorHAnsi"/>
        </w:rPr>
      </w:pPr>
    </w:p>
    <w:p w14:paraId="2FF90B20" w14:textId="77777777" w:rsidR="00862638" w:rsidRDefault="00862638" w:rsidP="009A64C4">
      <w:pPr>
        <w:rPr>
          <w:rFonts w:cstheme="minorHAnsi"/>
        </w:rPr>
      </w:pPr>
    </w:p>
    <w:p w14:paraId="4BAE3AE7" w14:textId="77777777" w:rsidR="00862638" w:rsidRDefault="00862638" w:rsidP="009A64C4">
      <w:pPr>
        <w:rPr>
          <w:rFonts w:cstheme="minorHAnsi"/>
        </w:rPr>
      </w:pPr>
    </w:p>
    <w:p w14:paraId="6C69DCA1" w14:textId="77777777" w:rsidR="00862638" w:rsidRDefault="00862638" w:rsidP="00862638">
      <w:pPr>
        <w:pStyle w:val="NoSpacing"/>
        <w:rPr>
          <w:rFonts w:asciiTheme="minorHAnsi" w:hAnsiTheme="minorHAnsi" w:cstheme="minorHAnsi"/>
        </w:rPr>
      </w:pPr>
      <w:r>
        <w:rPr>
          <w:rFonts w:asciiTheme="minorHAnsi" w:hAnsiTheme="minorHAnsi" w:cstheme="minorHAnsi"/>
        </w:rPr>
        <w:t xml:space="preserve">This document is available free online at </w:t>
      </w:r>
      <w:r w:rsidRPr="00035968">
        <w:rPr>
          <w:rFonts w:asciiTheme="minorHAnsi" w:hAnsiTheme="minorHAnsi" w:cstheme="minorHAnsi"/>
        </w:rPr>
        <w:t>https://north-kelsey.parish.lincolnshire.gov.uk</w:t>
      </w:r>
    </w:p>
    <w:p w14:paraId="34420E6A" w14:textId="77777777" w:rsidR="00862638" w:rsidRDefault="00862638" w:rsidP="00862638">
      <w:pPr>
        <w:pStyle w:val="NoSpacing"/>
        <w:rPr>
          <w:rFonts w:asciiTheme="minorHAnsi" w:hAnsiTheme="minorHAnsi" w:cstheme="minorHAnsi"/>
        </w:rPr>
      </w:pPr>
    </w:p>
    <w:p w14:paraId="652FD125" w14:textId="28D17ED1" w:rsidR="00862638" w:rsidRDefault="00862638" w:rsidP="00862638">
      <w:pPr>
        <w:pStyle w:val="NoSpacing"/>
        <w:rPr>
          <w:rFonts w:asciiTheme="minorHAnsi" w:hAnsiTheme="minorHAnsi" w:cstheme="minorHAnsi"/>
        </w:rPr>
      </w:pPr>
      <w:r>
        <w:rPr>
          <w:rFonts w:asciiTheme="minorHAnsi" w:hAnsiTheme="minorHAnsi" w:cstheme="minorHAnsi"/>
        </w:rPr>
        <w:t xml:space="preserve">In accordance with the Parish Council’s Publication Scheme this document can be purchased for </w:t>
      </w:r>
      <w:r w:rsidR="00390F88">
        <w:rPr>
          <w:rFonts w:asciiTheme="minorHAnsi" w:hAnsiTheme="minorHAnsi" w:cstheme="minorHAnsi"/>
        </w:rPr>
        <w:t>10</w:t>
      </w:r>
      <w:r>
        <w:rPr>
          <w:rFonts w:asciiTheme="minorHAnsi" w:hAnsiTheme="minorHAnsi" w:cstheme="minorHAnsi"/>
        </w:rPr>
        <w:t>p per page, plus postage and packaging. To get a quote for a copy of this document please contact the Clerk to the Parish Council.</w:t>
      </w:r>
    </w:p>
    <w:p w14:paraId="76777412" w14:textId="77777777" w:rsidR="00862638" w:rsidRDefault="00862638" w:rsidP="00862638">
      <w:pPr>
        <w:pStyle w:val="NoSpacing"/>
        <w:rPr>
          <w:rFonts w:asciiTheme="minorHAnsi" w:hAnsiTheme="minorHAnsi" w:cstheme="minorHAnsi"/>
        </w:rPr>
      </w:pPr>
    </w:p>
    <w:p w14:paraId="5FACCB80" w14:textId="77777777" w:rsidR="00862638" w:rsidRPr="00035968" w:rsidRDefault="00862638" w:rsidP="00862638">
      <w:pPr>
        <w:pStyle w:val="NoSpacing"/>
        <w:rPr>
          <w:rFonts w:asciiTheme="minorHAnsi" w:hAnsiTheme="minorHAnsi" w:cstheme="minorHAnsi"/>
          <w:b/>
          <w:bCs/>
        </w:rPr>
      </w:pPr>
      <w:r w:rsidRPr="00035968">
        <w:rPr>
          <w:rFonts w:asciiTheme="minorHAnsi" w:hAnsiTheme="minorHAnsi" w:cstheme="minorHAnsi"/>
          <w:b/>
          <w:bCs/>
        </w:rPr>
        <w:t>North Kelsey Parish Council</w:t>
      </w:r>
    </w:p>
    <w:p w14:paraId="0307DC2C" w14:textId="77777777" w:rsidR="00862638" w:rsidRDefault="00862638" w:rsidP="00862638">
      <w:pPr>
        <w:pStyle w:val="NoSpacing"/>
        <w:rPr>
          <w:rFonts w:asciiTheme="minorHAnsi" w:hAnsiTheme="minorHAnsi" w:cstheme="minorHAnsi"/>
        </w:rPr>
      </w:pPr>
      <w:r w:rsidRPr="00035968">
        <w:rPr>
          <w:rFonts w:asciiTheme="minorHAnsi" w:hAnsiTheme="minorHAnsi" w:cstheme="minorHAnsi"/>
          <w:b/>
          <w:bCs/>
        </w:rPr>
        <w:t>Clerk:</w:t>
      </w:r>
      <w:r>
        <w:rPr>
          <w:rFonts w:asciiTheme="minorHAnsi" w:hAnsiTheme="minorHAnsi" w:cstheme="minorHAnsi"/>
        </w:rPr>
        <w:t xml:space="preserve"> Mandy Coote</w:t>
      </w:r>
    </w:p>
    <w:p w14:paraId="5F964253" w14:textId="77777777" w:rsidR="00862638" w:rsidRDefault="00862638" w:rsidP="00862638">
      <w:pPr>
        <w:pStyle w:val="NoSpacing"/>
        <w:rPr>
          <w:rFonts w:asciiTheme="minorHAnsi" w:hAnsiTheme="minorHAnsi" w:cstheme="minorHAnsi"/>
        </w:rPr>
      </w:pPr>
      <w:r w:rsidRPr="00035968">
        <w:rPr>
          <w:rFonts w:asciiTheme="minorHAnsi" w:hAnsiTheme="minorHAnsi" w:cstheme="minorHAnsi"/>
          <w:b/>
          <w:bCs/>
        </w:rPr>
        <w:t>Address</w:t>
      </w:r>
      <w:r>
        <w:rPr>
          <w:rFonts w:asciiTheme="minorHAnsi" w:hAnsiTheme="minorHAnsi" w:cstheme="minorHAnsi"/>
          <w:b/>
          <w:bCs/>
        </w:rPr>
        <w:t>:</w:t>
      </w:r>
      <w:r>
        <w:rPr>
          <w:rFonts w:asciiTheme="minorHAnsi" w:hAnsiTheme="minorHAnsi" w:cstheme="minorHAnsi"/>
        </w:rPr>
        <w:t xml:space="preserve"> 4a March Street, Kirton in Lindsey, Gainsborough, DN21 4PH</w:t>
      </w:r>
    </w:p>
    <w:p w14:paraId="227B48CB" w14:textId="77777777" w:rsidR="00862638" w:rsidRPr="00035968" w:rsidRDefault="00862638" w:rsidP="00862638">
      <w:pPr>
        <w:pStyle w:val="NoSpacing"/>
        <w:rPr>
          <w:rFonts w:asciiTheme="minorHAnsi" w:hAnsiTheme="minorHAnsi" w:cstheme="minorHAnsi"/>
          <w:b/>
          <w:bCs/>
        </w:rPr>
      </w:pPr>
      <w:r w:rsidRPr="00035968">
        <w:rPr>
          <w:rFonts w:asciiTheme="minorHAnsi" w:hAnsiTheme="minorHAnsi" w:cstheme="minorHAnsi"/>
          <w:b/>
          <w:bCs/>
        </w:rPr>
        <w:t>Website</w:t>
      </w:r>
      <w:r>
        <w:rPr>
          <w:rFonts w:asciiTheme="minorHAnsi" w:hAnsiTheme="minorHAnsi" w:cstheme="minorHAnsi"/>
          <w:b/>
          <w:bCs/>
        </w:rPr>
        <w:t xml:space="preserve">: </w:t>
      </w:r>
      <w:r w:rsidRPr="00035968">
        <w:rPr>
          <w:rFonts w:asciiTheme="minorHAnsi" w:hAnsiTheme="minorHAnsi" w:cstheme="minorHAnsi"/>
        </w:rPr>
        <w:t>https://north-kelsey.parish.lincolnshire.gov.uk</w:t>
      </w:r>
    </w:p>
    <w:p w14:paraId="6EA447AB" w14:textId="77777777" w:rsidR="00862638" w:rsidRPr="00035968" w:rsidRDefault="00862638" w:rsidP="00862638">
      <w:pPr>
        <w:pStyle w:val="NoSpacing"/>
        <w:rPr>
          <w:rFonts w:asciiTheme="minorHAnsi" w:hAnsiTheme="minorHAnsi" w:cstheme="minorHAnsi"/>
        </w:rPr>
      </w:pPr>
      <w:r w:rsidRPr="00035968">
        <w:rPr>
          <w:rFonts w:asciiTheme="minorHAnsi" w:hAnsiTheme="minorHAnsi" w:cstheme="minorHAnsi"/>
          <w:b/>
          <w:bCs/>
        </w:rPr>
        <w:t>Mobile</w:t>
      </w:r>
      <w:r>
        <w:rPr>
          <w:rFonts w:asciiTheme="minorHAnsi" w:hAnsiTheme="minorHAnsi" w:cstheme="minorHAnsi"/>
          <w:b/>
          <w:bCs/>
        </w:rPr>
        <w:t xml:space="preserve">: </w:t>
      </w:r>
      <w:r w:rsidRPr="00035968">
        <w:rPr>
          <w:rFonts w:asciiTheme="minorHAnsi" w:hAnsiTheme="minorHAnsi" w:cstheme="minorHAnsi"/>
        </w:rPr>
        <w:t>07872 863818</w:t>
      </w:r>
    </w:p>
    <w:p w14:paraId="2F5E669B" w14:textId="77777777" w:rsidR="00862638" w:rsidRPr="00035968" w:rsidRDefault="00862638" w:rsidP="00862638">
      <w:pPr>
        <w:pStyle w:val="NoSpacing"/>
        <w:rPr>
          <w:rFonts w:asciiTheme="minorHAnsi" w:hAnsiTheme="minorHAnsi" w:cstheme="minorHAnsi"/>
          <w:b/>
          <w:bCs/>
        </w:rPr>
      </w:pPr>
      <w:r w:rsidRPr="00035968">
        <w:rPr>
          <w:rFonts w:asciiTheme="minorHAnsi" w:hAnsiTheme="minorHAnsi" w:cstheme="minorHAnsi"/>
          <w:b/>
          <w:bCs/>
        </w:rPr>
        <w:t xml:space="preserve">Email: </w:t>
      </w:r>
      <w:hyperlink r:id="rId7" w:tgtFrame="_blank" w:history="1">
        <w:r w:rsidRPr="00035968">
          <w:rPr>
            <w:rStyle w:val="Hyperlink"/>
            <w:rFonts w:asciiTheme="minorHAnsi" w:hAnsiTheme="minorHAnsi" w:cstheme="minorHAnsi"/>
            <w:color w:val="auto"/>
            <w:shd w:val="clear" w:color="auto" w:fill="FFFFFF"/>
          </w:rPr>
          <w:t>clerk@northkelseyparishcouncil.gov.uk</w:t>
        </w:r>
      </w:hyperlink>
    </w:p>
    <w:p w14:paraId="10782681" w14:textId="77777777" w:rsidR="00862638" w:rsidRPr="00862638" w:rsidRDefault="00862638" w:rsidP="009A64C4">
      <w:pPr>
        <w:rPr>
          <w:rFonts w:cstheme="minorHAnsi"/>
        </w:rPr>
      </w:pPr>
    </w:p>
    <w:sectPr w:rsidR="00862638" w:rsidRPr="00862638" w:rsidSect="00D63100">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0781D" w14:textId="77777777" w:rsidR="00477E50" w:rsidRDefault="00477E50" w:rsidP="00477E50">
      <w:pPr>
        <w:spacing w:after="0" w:line="240" w:lineRule="auto"/>
      </w:pPr>
      <w:r>
        <w:separator/>
      </w:r>
    </w:p>
  </w:endnote>
  <w:endnote w:type="continuationSeparator" w:id="0">
    <w:p w14:paraId="0063C553" w14:textId="77777777" w:rsidR="00477E50" w:rsidRDefault="00477E50" w:rsidP="00477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82733" w14:textId="77777777" w:rsidR="00CD7D29" w:rsidRDefault="00CD7D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6124C" w14:textId="4BEE693D" w:rsidR="00477E50" w:rsidRDefault="00624BD8" w:rsidP="00477E50">
    <w:pPr>
      <w:pStyle w:val="Footer"/>
    </w:pPr>
    <w:r>
      <w:t>________________________________________________________</w:t>
    </w:r>
    <w:r w:rsidR="009A64C4">
      <w:t>_____</w:t>
    </w:r>
    <w:r>
      <w:t>__________________________</w:t>
    </w:r>
  </w:p>
  <w:p w14:paraId="121B56EC" w14:textId="45915246" w:rsidR="00477E50" w:rsidRDefault="009A64C4" w:rsidP="009A64C4">
    <w:pPr>
      <w:pStyle w:val="Footer"/>
      <w:tabs>
        <w:tab w:val="clear" w:pos="9026"/>
        <w:tab w:val="right" w:pos="9498"/>
      </w:tabs>
    </w:pPr>
    <w:r>
      <w:t>Communications</w:t>
    </w:r>
    <w:r w:rsidR="001624E5">
      <w:t xml:space="preserve"> Policy</w:t>
    </w:r>
    <w:r w:rsidR="00477E50">
      <w:tab/>
    </w:r>
    <w:r w:rsidR="00477E50">
      <w:tab/>
    </w:r>
    <w:r>
      <w:t xml:space="preserve">    </w:t>
    </w:r>
    <w:r w:rsidR="00477E50">
      <w:t xml:space="preserve">    Page </w:t>
    </w:r>
    <w:r w:rsidR="00B370EF">
      <w:t>H</w:t>
    </w:r>
    <w:r w:rsidR="00624BD8">
      <w:fldChar w:fldCharType="begin"/>
    </w:r>
    <w:r w:rsidR="00624BD8">
      <w:instrText xml:space="preserve"> PAGE   \* MERGEFORMAT </w:instrText>
    </w:r>
    <w:r w:rsidR="00624BD8">
      <w:fldChar w:fldCharType="separate"/>
    </w:r>
    <w:r w:rsidR="00624BD8">
      <w:rPr>
        <w:noProof/>
      </w:rPr>
      <w:t>1</w:t>
    </w:r>
    <w:r w:rsidR="00624BD8">
      <w:rPr>
        <w:noProof/>
      </w:rPr>
      <w:fldChar w:fldCharType="end"/>
    </w:r>
    <w:r w:rsidR="00624BD8">
      <w:rPr>
        <w:noProof/>
      </w:rPr>
      <w:t xml:space="preserve"> of </w:t>
    </w:r>
    <w:r w:rsidR="00B370EF">
      <w:t>H</w:t>
    </w:r>
    <w:fldSimple w:instr=" NUMPAGES   \* MERGEFORMAT ">
      <w:r w:rsidR="00CE19DE">
        <w:rPr>
          <w:noProof/>
        </w:rPr>
        <w:t>2</w:t>
      </w:r>
    </w:fldSimple>
  </w:p>
  <w:p w14:paraId="48D63044" w14:textId="3693AE77" w:rsidR="00624BD8" w:rsidRDefault="00F1615B" w:rsidP="009A64C4">
    <w:pPr>
      <w:pStyle w:val="Footer"/>
      <w:tabs>
        <w:tab w:val="clear" w:pos="9026"/>
        <w:tab w:val="right" w:pos="9498"/>
      </w:tabs>
      <w:rPr>
        <w:noProof/>
      </w:rPr>
    </w:pPr>
    <w:r>
      <w:rPr>
        <w:noProof/>
      </w:rPr>
      <w:t>Adopted</w:t>
    </w:r>
    <w:r w:rsidR="00C675B4">
      <w:rPr>
        <w:noProof/>
      </w:rPr>
      <w:t xml:space="preserve"> 17</w:t>
    </w:r>
    <w:r w:rsidR="00C675B4" w:rsidRPr="00C675B4">
      <w:rPr>
        <w:noProof/>
        <w:vertAlign w:val="superscript"/>
      </w:rPr>
      <w:t>th</w:t>
    </w:r>
    <w:r w:rsidR="00C675B4">
      <w:rPr>
        <w:noProof/>
      </w:rPr>
      <w:t xml:space="preserve"> January</w:t>
    </w:r>
    <w:r w:rsidR="001624E5">
      <w:rPr>
        <w:noProof/>
      </w:rPr>
      <w:t xml:space="preserve"> 20</w:t>
    </w:r>
    <w:r w:rsidR="00966C13">
      <w:rPr>
        <w:noProof/>
      </w:rPr>
      <w:t>2</w:t>
    </w:r>
    <w:r w:rsidR="00C675B4">
      <w:rPr>
        <w:noProof/>
      </w:rPr>
      <w:t>3</w:t>
    </w:r>
    <w:r>
      <w:rPr>
        <w:noProof/>
      </w:rPr>
      <w:br/>
      <w:t xml:space="preserve">Review Date: </w:t>
    </w:r>
    <w:r w:rsidR="0054598D">
      <w:rPr>
        <w:noProof/>
      </w:rPr>
      <w:t>12</w:t>
    </w:r>
    <w:r w:rsidR="0054598D" w:rsidRPr="0054598D">
      <w:rPr>
        <w:noProof/>
        <w:vertAlign w:val="superscript"/>
      </w:rPr>
      <w:t>th</w:t>
    </w:r>
    <w:r w:rsidR="0054598D">
      <w:rPr>
        <w:noProof/>
      </w:rPr>
      <w:t xml:space="preserve"> August </w:t>
    </w:r>
    <w:r w:rsidR="0054598D">
      <w:rPr>
        <w:noProof/>
      </w:rPr>
      <w:t>2025</w:t>
    </w:r>
  </w:p>
  <w:p w14:paraId="01E075FA" w14:textId="392F4D36" w:rsidR="00CD7D29" w:rsidRDefault="00CD7D29" w:rsidP="009A64C4">
    <w:pPr>
      <w:pStyle w:val="Footer"/>
      <w:tabs>
        <w:tab w:val="clear" w:pos="9026"/>
        <w:tab w:val="right" w:pos="9498"/>
      </w:tabs>
    </w:pPr>
    <w:r>
      <w:rPr>
        <w:noProof/>
      </w:rPr>
      <w:t>Reviewed: Annually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6911D" w14:textId="77777777" w:rsidR="00CD7D29" w:rsidRDefault="00CD7D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2CFC8" w14:textId="77777777" w:rsidR="00477E50" w:rsidRDefault="00477E50" w:rsidP="00477E50">
      <w:pPr>
        <w:spacing w:after="0" w:line="240" w:lineRule="auto"/>
      </w:pPr>
      <w:r>
        <w:separator/>
      </w:r>
    </w:p>
  </w:footnote>
  <w:footnote w:type="continuationSeparator" w:id="0">
    <w:p w14:paraId="58BC9266" w14:textId="77777777" w:rsidR="00477E50" w:rsidRDefault="00477E50" w:rsidP="00477E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712A0" w14:textId="77777777" w:rsidR="00CD7D29" w:rsidRDefault="00CD7D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55091" w14:textId="6C11AC29" w:rsidR="00673FDF" w:rsidRDefault="00673FDF" w:rsidP="00673FDF">
    <w:pPr>
      <w:jc w:val="right"/>
      <w:rPr>
        <w:b/>
        <w:sz w:val="40"/>
        <w:szCs w:val="40"/>
      </w:rPr>
    </w:pPr>
    <w:r>
      <w:rPr>
        <w:noProof/>
      </w:rPr>
      <w:drawing>
        <wp:anchor distT="0" distB="0" distL="114300" distR="114300" simplePos="0" relativeHeight="251660288" behindDoc="1" locked="0" layoutInCell="1" allowOverlap="1" wp14:anchorId="70D28B89" wp14:editId="5C3EA066">
          <wp:simplePos x="0" y="0"/>
          <wp:positionH relativeFrom="column">
            <wp:posOffset>-148590</wp:posOffset>
          </wp:positionH>
          <wp:positionV relativeFrom="paragraph">
            <wp:posOffset>-198755</wp:posOffset>
          </wp:positionV>
          <wp:extent cx="2141220" cy="984885"/>
          <wp:effectExtent l="0" t="0" r="0" b="5715"/>
          <wp:wrapTight wrapText="bothSides">
            <wp:wrapPolygon edited="0">
              <wp:start x="0" y="0"/>
              <wp:lineTo x="0" y="21308"/>
              <wp:lineTo x="21331" y="21308"/>
              <wp:lineTo x="21331" y="0"/>
              <wp:lineTo x="0" y="0"/>
            </wp:wrapPolygon>
          </wp:wrapTight>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41220" cy="984885"/>
                  </a:xfrm>
                  <a:prstGeom prst="rect">
                    <a:avLst/>
                  </a:prstGeom>
                </pic:spPr>
              </pic:pic>
            </a:graphicData>
          </a:graphic>
          <wp14:sizeRelH relativeFrom="margin">
            <wp14:pctWidth>0</wp14:pctWidth>
          </wp14:sizeRelH>
          <wp14:sizeRelV relativeFrom="margin">
            <wp14:pctHeight>0</wp14:pctHeight>
          </wp14:sizeRelV>
        </wp:anchor>
      </w:drawing>
    </w:r>
    <w:proofErr w:type="gramStart"/>
    <w:r>
      <w:rPr>
        <w:b/>
        <w:sz w:val="40"/>
        <w:szCs w:val="40"/>
      </w:rPr>
      <w:t>COMMUNICATIONS  POLICY</w:t>
    </w:r>
    <w:proofErr w:type="gramEnd"/>
  </w:p>
  <w:p w14:paraId="6FE0B1A0" w14:textId="4E0F0D04" w:rsidR="00673FDF" w:rsidRDefault="00673FDF" w:rsidP="00673FDF">
    <w:pPr>
      <w:jc w:val="right"/>
      <w:rPr>
        <w:rFonts w:ascii="Arial" w:hAnsi="Arial" w:cs="Arial"/>
      </w:rPr>
    </w:pPr>
  </w:p>
  <w:p w14:paraId="5183300B" w14:textId="4B7895A5" w:rsidR="00381B28" w:rsidRPr="00673FDF" w:rsidRDefault="00381B28" w:rsidP="00673F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1BBA2" w14:textId="77777777" w:rsidR="00CD7D29" w:rsidRDefault="00CD7D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46B0"/>
    <w:multiLevelType w:val="hybridMultilevel"/>
    <w:tmpl w:val="2376C7F4"/>
    <w:lvl w:ilvl="0" w:tplc="2932A7F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C22658"/>
    <w:multiLevelType w:val="hybridMultilevel"/>
    <w:tmpl w:val="92728816"/>
    <w:lvl w:ilvl="0" w:tplc="E42E786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E56F88"/>
    <w:multiLevelType w:val="hybridMultilevel"/>
    <w:tmpl w:val="EBACE8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A93627"/>
    <w:multiLevelType w:val="hybridMultilevel"/>
    <w:tmpl w:val="5246D422"/>
    <w:lvl w:ilvl="0" w:tplc="E42E786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1D7147"/>
    <w:multiLevelType w:val="hybridMultilevel"/>
    <w:tmpl w:val="261EA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B449BD"/>
    <w:multiLevelType w:val="hybridMultilevel"/>
    <w:tmpl w:val="3732D6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2267629"/>
    <w:multiLevelType w:val="hybridMultilevel"/>
    <w:tmpl w:val="B24A2C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CA035C"/>
    <w:multiLevelType w:val="hybridMultilevel"/>
    <w:tmpl w:val="2B605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D9152A"/>
    <w:multiLevelType w:val="hybridMultilevel"/>
    <w:tmpl w:val="344255E2"/>
    <w:lvl w:ilvl="0" w:tplc="E42E786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0A64FF"/>
    <w:multiLevelType w:val="hybridMultilevel"/>
    <w:tmpl w:val="C16A9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7B36A7"/>
    <w:multiLevelType w:val="hybridMultilevel"/>
    <w:tmpl w:val="AC20D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3A622B"/>
    <w:multiLevelType w:val="hybridMultilevel"/>
    <w:tmpl w:val="8E8E6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D801B6"/>
    <w:multiLevelType w:val="hybridMultilevel"/>
    <w:tmpl w:val="83F4A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FB141C"/>
    <w:multiLevelType w:val="hybridMultilevel"/>
    <w:tmpl w:val="4AA03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2672B2"/>
    <w:multiLevelType w:val="hybridMultilevel"/>
    <w:tmpl w:val="C58E6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A31D82"/>
    <w:multiLevelType w:val="hybridMultilevel"/>
    <w:tmpl w:val="715C544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7B3F2A"/>
    <w:multiLevelType w:val="hybridMultilevel"/>
    <w:tmpl w:val="C6DA3A84"/>
    <w:lvl w:ilvl="0" w:tplc="E42E786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CCD7F89"/>
    <w:multiLevelType w:val="hybridMultilevel"/>
    <w:tmpl w:val="E466B5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345F47"/>
    <w:multiLevelType w:val="hybridMultilevel"/>
    <w:tmpl w:val="C934888E"/>
    <w:lvl w:ilvl="0" w:tplc="AC688978">
      <w:start w:val="1"/>
      <w:numFmt w:val="bullet"/>
      <w:lvlText w:val=""/>
      <w:lvlJc w:val="left"/>
      <w:pPr>
        <w:ind w:left="1220" w:hanging="360"/>
      </w:pPr>
      <w:rPr>
        <w:rFonts w:ascii="Symbol" w:hAnsi="Symbol" w:hint="default"/>
        <w:b/>
      </w:rPr>
    </w:lvl>
    <w:lvl w:ilvl="1" w:tplc="08090003" w:tentative="1">
      <w:start w:val="1"/>
      <w:numFmt w:val="bullet"/>
      <w:lvlText w:val="o"/>
      <w:lvlJc w:val="left"/>
      <w:pPr>
        <w:ind w:left="1940" w:hanging="360"/>
      </w:pPr>
      <w:rPr>
        <w:rFonts w:ascii="Courier New" w:hAnsi="Courier New" w:cs="Courier New" w:hint="default"/>
      </w:rPr>
    </w:lvl>
    <w:lvl w:ilvl="2" w:tplc="08090005" w:tentative="1">
      <w:start w:val="1"/>
      <w:numFmt w:val="bullet"/>
      <w:lvlText w:val=""/>
      <w:lvlJc w:val="left"/>
      <w:pPr>
        <w:ind w:left="2660" w:hanging="360"/>
      </w:pPr>
      <w:rPr>
        <w:rFonts w:ascii="Wingdings" w:hAnsi="Wingdings" w:hint="default"/>
      </w:rPr>
    </w:lvl>
    <w:lvl w:ilvl="3" w:tplc="08090001" w:tentative="1">
      <w:start w:val="1"/>
      <w:numFmt w:val="bullet"/>
      <w:lvlText w:val=""/>
      <w:lvlJc w:val="left"/>
      <w:pPr>
        <w:ind w:left="3380" w:hanging="360"/>
      </w:pPr>
      <w:rPr>
        <w:rFonts w:ascii="Symbol" w:hAnsi="Symbol" w:hint="default"/>
      </w:rPr>
    </w:lvl>
    <w:lvl w:ilvl="4" w:tplc="08090003" w:tentative="1">
      <w:start w:val="1"/>
      <w:numFmt w:val="bullet"/>
      <w:lvlText w:val="o"/>
      <w:lvlJc w:val="left"/>
      <w:pPr>
        <w:ind w:left="4100" w:hanging="360"/>
      </w:pPr>
      <w:rPr>
        <w:rFonts w:ascii="Courier New" w:hAnsi="Courier New" w:cs="Courier New" w:hint="default"/>
      </w:rPr>
    </w:lvl>
    <w:lvl w:ilvl="5" w:tplc="08090005" w:tentative="1">
      <w:start w:val="1"/>
      <w:numFmt w:val="bullet"/>
      <w:lvlText w:val=""/>
      <w:lvlJc w:val="left"/>
      <w:pPr>
        <w:ind w:left="4820" w:hanging="360"/>
      </w:pPr>
      <w:rPr>
        <w:rFonts w:ascii="Wingdings" w:hAnsi="Wingdings" w:hint="default"/>
      </w:rPr>
    </w:lvl>
    <w:lvl w:ilvl="6" w:tplc="08090001" w:tentative="1">
      <w:start w:val="1"/>
      <w:numFmt w:val="bullet"/>
      <w:lvlText w:val=""/>
      <w:lvlJc w:val="left"/>
      <w:pPr>
        <w:ind w:left="5540" w:hanging="360"/>
      </w:pPr>
      <w:rPr>
        <w:rFonts w:ascii="Symbol" w:hAnsi="Symbol" w:hint="default"/>
      </w:rPr>
    </w:lvl>
    <w:lvl w:ilvl="7" w:tplc="08090003" w:tentative="1">
      <w:start w:val="1"/>
      <w:numFmt w:val="bullet"/>
      <w:lvlText w:val="o"/>
      <w:lvlJc w:val="left"/>
      <w:pPr>
        <w:ind w:left="6260" w:hanging="360"/>
      </w:pPr>
      <w:rPr>
        <w:rFonts w:ascii="Courier New" w:hAnsi="Courier New" w:cs="Courier New" w:hint="default"/>
      </w:rPr>
    </w:lvl>
    <w:lvl w:ilvl="8" w:tplc="08090005" w:tentative="1">
      <w:start w:val="1"/>
      <w:numFmt w:val="bullet"/>
      <w:lvlText w:val=""/>
      <w:lvlJc w:val="left"/>
      <w:pPr>
        <w:ind w:left="6980" w:hanging="360"/>
      </w:pPr>
      <w:rPr>
        <w:rFonts w:ascii="Wingdings" w:hAnsi="Wingdings" w:hint="default"/>
      </w:rPr>
    </w:lvl>
  </w:abstractNum>
  <w:abstractNum w:abstractNumId="19" w15:restartNumberingAfterBreak="0">
    <w:nsid w:val="37B26D93"/>
    <w:multiLevelType w:val="hybridMultilevel"/>
    <w:tmpl w:val="EE6C6F4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246E02"/>
    <w:multiLevelType w:val="hybridMultilevel"/>
    <w:tmpl w:val="3F7A7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220F67"/>
    <w:multiLevelType w:val="hybridMultilevel"/>
    <w:tmpl w:val="4502C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906CAD"/>
    <w:multiLevelType w:val="hybridMultilevel"/>
    <w:tmpl w:val="9F4CC142"/>
    <w:lvl w:ilvl="0" w:tplc="23549BE8">
      <w:numFmt w:val="bullet"/>
      <w:lvlText w:val=""/>
      <w:lvlJc w:val="left"/>
      <w:pPr>
        <w:ind w:left="408" w:hanging="360"/>
      </w:pPr>
      <w:rPr>
        <w:rFonts w:ascii="Symbol" w:eastAsiaTheme="minorHAnsi" w:hAnsi="Symbol" w:cstheme="minorBid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23" w15:restartNumberingAfterBreak="0">
    <w:nsid w:val="41AE69BA"/>
    <w:multiLevelType w:val="hybridMultilevel"/>
    <w:tmpl w:val="BF1E6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750DF7"/>
    <w:multiLevelType w:val="hybridMultilevel"/>
    <w:tmpl w:val="F70C2964"/>
    <w:lvl w:ilvl="0" w:tplc="2CB6BE1E">
      <w:start w:val="1"/>
      <w:numFmt w:val="decimal"/>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5894C60"/>
    <w:multiLevelType w:val="hybridMultilevel"/>
    <w:tmpl w:val="7166B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59471D"/>
    <w:multiLevelType w:val="hybridMultilevel"/>
    <w:tmpl w:val="DB944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450C68"/>
    <w:multiLevelType w:val="hybridMultilevel"/>
    <w:tmpl w:val="58529E50"/>
    <w:lvl w:ilvl="0" w:tplc="DA6013EC">
      <w:start w:val="1"/>
      <w:numFmt w:val="decimal"/>
      <w:lvlText w:val="%1."/>
      <w:lvlJc w:val="left"/>
      <w:pPr>
        <w:ind w:left="1069" w:hanging="360"/>
      </w:pPr>
      <w:rPr>
        <w:rFonts w:hint="default"/>
        <w:b/>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8" w15:restartNumberingAfterBreak="0">
    <w:nsid w:val="4E9F75D3"/>
    <w:multiLevelType w:val="hybridMultilevel"/>
    <w:tmpl w:val="72D615B2"/>
    <w:lvl w:ilvl="0" w:tplc="2932A7F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3C567F7"/>
    <w:multiLevelType w:val="hybridMultilevel"/>
    <w:tmpl w:val="8C561F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102D23"/>
    <w:multiLevelType w:val="hybridMultilevel"/>
    <w:tmpl w:val="96F49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F95BC8"/>
    <w:multiLevelType w:val="hybridMultilevel"/>
    <w:tmpl w:val="7FEE7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116134"/>
    <w:multiLevelType w:val="hybridMultilevel"/>
    <w:tmpl w:val="FAF8A82A"/>
    <w:lvl w:ilvl="0" w:tplc="2932A7F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F7C5F78"/>
    <w:multiLevelType w:val="hybridMultilevel"/>
    <w:tmpl w:val="9EA22F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E21A11"/>
    <w:multiLevelType w:val="hybridMultilevel"/>
    <w:tmpl w:val="53B0E550"/>
    <w:lvl w:ilvl="0" w:tplc="08090001">
      <w:start w:val="1"/>
      <w:numFmt w:val="bullet"/>
      <w:lvlText w:val=""/>
      <w:lvlJc w:val="left"/>
      <w:pPr>
        <w:ind w:left="2148" w:hanging="360"/>
      </w:pPr>
      <w:rPr>
        <w:rFonts w:ascii="Symbol" w:hAnsi="Symbol" w:hint="default"/>
      </w:rPr>
    </w:lvl>
    <w:lvl w:ilvl="1" w:tplc="08090003" w:tentative="1">
      <w:start w:val="1"/>
      <w:numFmt w:val="bullet"/>
      <w:lvlText w:val="o"/>
      <w:lvlJc w:val="left"/>
      <w:pPr>
        <w:ind w:left="2868" w:hanging="360"/>
      </w:pPr>
      <w:rPr>
        <w:rFonts w:ascii="Courier New" w:hAnsi="Courier New" w:cs="Courier New" w:hint="default"/>
      </w:rPr>
    </w:lvl>
    <w:lvl w:ilvl="2" w:tplc="08090005" w:tentative="1">
      <w:start w:val="1"/>
      <w:numFmt w:val="bullet"/>
      <w:lvlText w:val=""/>
      <w:lvlJc w:val="left"/>
      <w:pPr>
        <w:ind w:left="3588" w:hanging="360"/>
      </w:pPr>
      <w:rPr>
        <w:rFonts w:ascii="Wingdings" w:hAnsi="Wingdings" w:hint="default"/>
      </w:rPr>
    </w:lvl>
    <w:lvl w:ilvl="3" w:tplc="08090001" w:tentative="1">
      <w:start w:val="1"/>
      <w:numFmt w:val="bullet"/>
      <w:lvlText w:val=""/>
      <w:lvlJc w:val="left"/>
      <w:pPr>
        <w:ind w:left="4308" w:hanging="360"/>
      </w:pPr>
      <w:rPr>
        <w:rFonts w:ascii="Symbol" w:hAnsi="Symbol" w:hint="default"/>
      </w:rPr>
    </w:lvl>
    <w:lvl w:ilvl="4" w:tplc="08090003" w:tentative="1">
      <w:start w:val="1"/>
      <w:numFmt w:val="bullet"/>
      <w:lvlText w:val="o"/>
      <w:lvlJc w:val="left"/>
      <w:pPr>
        <w:ind w:left="5028" w:hanging="360"/>
      </w:pPr>
      <w:rPr>
        <w:rFonts w:ascii="Courier New" w:hAnsi="Courier New" w:cs="Courier New" w:hint="default"/>
      </w:rPr>
    </w:lvl>
    <w:lvl w:ilvl="5" w:tplc="08090005" w:tentative="1">
      <w:start w:val="1"/>
      <w:numFmt w:val="bullet"/>
      <w:lvlText w:val=""/>
      <w:lvlJc w:val="left"/>
      <w:pPr>
        <w:ind w:left="5748" w:hanging="360"/>
      </w:pPr>
      <w:rPr>
        <w:rFonts w:ascii="Wingdings" w:hAnsi="Wingdings" w:hint="default"/>
      </w:rPr>
    </w:lvl>
    <w:lvl w:ilvl="6" w:tplc="08090001" w:tentative="1">
      <w:start w:val="1"/>
      <w:numFmt w:val="bullet"/>
      <w:lvlText w:val=""/>
      <w:lvlJc w:val="left"/>
      <w:pPr>
        <w:ind w:left="6468" w:hanging="360"/>
      </w:pPr>
      <w:rPr>
        <w:rFonts w:ascii="Symbol" w:hAnsi="Symbol" w:hint="default"/>
      </w:rPr>
    </w:lvl>
    <w:lvl w:ilvl="7" w:tplc="08090003" w:tentative="1">
      <w:start w:val="1"/>
      <w:numFmt w:val="bullet"/>
      <w:lvlText w:val="o"/>
      <w:lvlJc w:val="left"/>
      <w:pPr>
        <w:ind w:left="7188" w:hanging="360"/>
      </w:pPr>
      <w:rPr>
        <w:rFonts w:ascii="Courier New" w:hAnsi="Courier New" w:cs="Courier New" w:hint="default"/>
      </w:rPr>
    </w:lvl>
    <w:lvl w:ilvl="8" w:tplc="08090005" w:tentative="1">
      <w:start w:val="1"/>
      <w:numFmt w:val="bullet"/>
      <w:lvlText w:val=""/>
      <w:lvlJc w:val="left"/>
      <w:pPr>
        <w:ind w:left="7908" w:hanging="360"/>
      </w:pPr>
      <w:rPr>
        <w:rFonts w:ascii="Wingdings" w:hAnsi="Wingdings" w:hint="default"/>
      </w:rPr>
    </w:lvl>
  </w:abstractNum>
  <w:abstractNum w:abstractNumId="35" w15:restartNumberingAfterBreak="0">
    <w:nsid w:val="64210752"/>
    <w:multiLevelType w:val="hybridMultilevel"/>
    <w:tmpl w:val="10DC4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A432D2"/>
    <w:multiLevelType w:val="hybridMultilevel"/>
    <w:tmpl w:val="D0ECA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B9539D"/>
    <w:multiLevelType w:val="hybridMultilevel"/>
    <w:tmpl w:val="D5B86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577087"/>
    <w:multiLevelType w:val="hybridMultilevel"/>
    <w:tmpl w:val="692AF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4A3823"/>
    <w:multiLevelType w:val="hybridMultilevel"/>
    <w:tmpl w:val="CDEEC0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FFA0E5C"/>
    <w:multiLevelType w:val="hybridMultilevel"/>
    <w:tmpl w:val="29528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DB600D"/>
    <w:multiLevelType w:val="hybridMultilevel"/>
    <w:tmpl w:val="E084CDA4"/>
    <w:lvl w:ilvl="0" w:tplc="E42E786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3165D17"/>
    <w:multiLevelType w:val="hybridMultilevel"/>
    <w:tmpl w:val="83C46D9E"/>
    <w:lvl w:ilvl="0" w:tplc="2932A7F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3DF7987"/>
    <w:multiLevelType w:val="hybridMultilevel"/>
    <w:tmpl w:val="E8747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DA4C59"/>
    <w:multiLevelType w:val="hybridMultilevel"/>
    <w:tmpl w:val="77AEF1C4"/>
    <w:lvl w:ilvl="0" w:tplc="2932A7F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8FB7747"/>
    <w:multiLevelType w:val="hybridMultilevel"/>
    <w:tmpl w:val="462C6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992297C"/>
    <w:multiLevelType w:val="hybridMultilevel"/>
    <w:tmpl w:val="8DC65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A3401CF"/>
    <w:multiLevelType w:val="hybridMultilevel"/>
    <w:tmpl w:val="703C4AB2"/>
    <w:lvl w:ilvl="0" w:tplc="2932A7F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87618295">
    <w:abstractNumId w:val="13"/>
  </w:num>
  <w:num w:numId="2" w16cid:durableId="720522306">
    <w:abstractNumId w:val="36"/>
  </w:num>
  <w:num w:numId="3" w16cid:durableId="538973543">
    <w:abstractNumId w:val="40"/>
  </w:num>
  <w:num w:numId="4" w16cid:durableId="2140106234">
    <w:abstractNumId w:val="20"/>
  </w:num>
  <w:num w:numId="5" w16cid:durableId="1405179555">
    <w:abstractNumId w:val="2"/>
  </w:num>
  <w:num w:numId="6" w16cid:durableId="1450776231">
    <w:abstractNumId w:val="38"/>
  </w:num>
  <w:num w:numId="7" w16cid:durableId="1904608413">
    <w:abstractNumId w:val="9"/>
  </w:num>
  <w:num w:numId="8" w16cid:durableId="2100439802">
    <w:abstractNumId w:val="4"/>
  </w:num>
  <w:num w:numId="9" w16cid:durableId="2029216215">
    <w:abstractNumId w:val="0"/>
  </w:num>
  <w:num w:numId="10" w16cid:durableId="1579896582">
    <w:abstractNumId w:val="42"/>
  </w:num>
  <w:num w:numId="11" w16cid:durableId="90129171">
    <w:abstractNumId w:val="32"/>
  </w:num>
  <w:num w:numId="12" w16cid:durableId="1702783093">
    <w:abstractNumId w:val="47"/>
  </w:num>
  <w:num w:numId="13" w16cid:durableId="1583025550">
    <w:abstractNumId w:val="44"/>
  </w:num>
  <w:num w:numId="14" w16cid:durableId="990329988">
    <w:abstractNumId w:val="28"/>
  </w:num>
  <w:num w:numId="15" w16cid:durableId="521211158">
    <w:abstractNumId w:val="6"/>
  </w:num>
  <w:num w:numId="16" w16cid:durableId="347876155">
    <w:abstractNumId w:val="15"/>
  </w:num>
  <w:num w:numId="17" w16cid:durableId="301472127">
    <w:abstractNumId w:val="12"/>
  </w:num>
  <w:num w:numId="18" w16cid:durableId="1895700788">
    <w:abstractNumId w:val="43"/>
  </w:num>
  <w:num w:numId="19" w16cid:durableId="760762617">
    <w:abstractNumId w:val="26"/>
  </w:num>
  <w:num w:numId="20" w16cid:durableId="379129848">
    <w:abstractNumId w:val="5"/>
  </w:num>
  <w:num w:numId="21" w16cid:durableId="1912081393">
    <w:abstractNumId w:val="31"/>
  </w:num>
  <w:num w:numId="22" w16cid:durableId="1462187819">
    <w:abstractNumId w:val="39"/>
  </w:num>
  <w:num w:numId="23" w16cid:durableId="749153594">
    <w:abstractNumId w:val="33"/>
  </w:num>
  <w:num w:numId="24" w16cid:durableId="1525943989">
    <w:abstractNumId w:val="17"/>
  </w:num>
  <w:num w:numId="25" w16cid:durableId="2082945559">
    <w:abstractNumId w:val="29"/>
  </w:num>
  <w:num w:numId="26" w16cid:durableId="631908480">
    <w:abstractNumId w:val="19"/>
  </w:num>
  <w:num w:numId="27" w16cid:durableId="1738673540">
    <w:abstractNumId w:val="24"/>
  </w:num>
  <w:num w:numId="28" w16cid:durableId="1953390576">
    <w:abstractNumId w:val="30"/>
  </w:num>
  <w:num w:numId="29" w16cid:durableId="932589910">
    <w:abstractNumId w:val="27"/>
  </w:num>
  <w:num w:numId="30" w16cid:durableId="1479027859">
    <w:abstractNumId w:val="34"/>
  </w:num>
  <w:num w:numId="31" w16cid:durableId="1331836775">
    <w:abstractNumId w:val="35"/>
  </w:num>
  <w:num w:numId="32" w16cid:durableId="661275716">
    <w:abstractNumId w:val="10"/>
  </w:num>
  <w:num w:numId="33" w16cid:durableId="1297446857">
    <w:abstractNumId w:val="46"/>
  </w:num>
  <w:num w:numId="34" w16cid:durableId="1680505656">
    <w:abstractNumId w:val="18"/>
  </w:num>
  <w:num w:numId="35" w16cid:durableId="814757064">
    <w:abstractNumId w:val="7"/>
  </w:num>
  <w:num w:numId="36" w16cid:durableId="1906604602">
    <w:abstractNumId w:val="37"/>
  </w:num>
  <w:num w:numId="37" w16cid:durableId="328993095">
    <w:abstractNumId w:val="22"/>
  </w:num>
  <w:num w:numId="38" w16cid:durableId="1648045228">
    <w:abstractNumId w:val="11"/>
  </w:num>
  <w:num w:numId="39" w16cid:durableId="934097898">
    <w:abstractNumId w:val="23"/>
  </w:num>
  <w:num w:numId="40" w16cid:durableId="361899713">
    <w:abstractNumId w:val="45"/>
  </w:num>
  <w:num w:numId="41" w16cid:durableId="539631513">
    <w:abstractNumId w:val="21"/>
  </w:num>
  <w:num w:numId="42" w16cid:durableId="883560310">
    <w:abstractNumId w:val="14"/>
  </w:num>
  <w:num w:numId="43" w16cid:durableId="748112697">
    <w:abstractNumId w:val="25"/>
  </w:num>
  <w:num w:numId="44" w16cid:durableId="287129552">
    <w:abstractNumId w:val="41"/>
  </w:num>
  <w:num w:numId="45" w16cid:durableId="661979223">
    <w:abstractNumId w:val="3"/>
  </w:num>
  <w:num w:numId="46" w16cid:durableId="557975572">
    <w:abstractNumId w:val="8"/>
  </w:num>
  <w:num w:numId="47" w16cid:durableId="1397901257">
    <w:abstractNumId w:val="1"/>
  </w:num>
  <w:num w:numId="48" w16cid:durableId="6904491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16385">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86C"/>
    <w:rsid w:val="000012DF"/>
    <w:rsid w:val="00022439"/>
    <w:rsid w:val="00055F1C"/>
    <w:rsid w:val="0007725C"/>
    <w:rsid w:val="00081171"/>
    <w:rsid w:val="000C3DE9"/>
    <w:rsid w:val="001056F7"/>
    <w:rsid w:val="00156950"/>
    <w:rsid w:val="001624E5"/>
    <w:rsid w:val="001674E3"/>
    <w:rsid w:val="001733AF"/>
    <w:rsid w:val="002034F1"/>
    <w:rsid w:val="0020388C"/>
    <w:rsid w:val="002364AC"/>
    <w:rsid w:val="0028200D"/>
    <w:rsid w:val="00283D24"/>
    <w:rsid w:val="002849E2"/>
    <w:rsid w:val="00290A1F"/>
    <w:rsid w:val="00292EF3"/>
    <w:rsid w:val="002951CA"/>
    <w:rsid w:val="00352A92"/>
    <w:rsid w:val="003624A8"/>
    <w:rsid w:val="00381B28"/>
    <w:rsid w:val="00390F88"/>
    <w:rsid w:val="003A2D86"/>
    <w:rsid w:val="003B3EAD"/>
    <w:rsid w:val="003C6091"/>
    <w:rsid w:val="003D5AFA"/>
    <w:rsid w:val="00434A13"/>
    <w:rsid w:val="0045486C"/>
    <w:rsid w:val="004754FA"/>
    <w:rsid w:val="00477E50"/>
    <w:rsid w:val="004F7E26"/>
    <w:rsid w:val="0054598D"/>
    <w:rsid w:val="005A0E33"/>
    <w:rsid w:val="006128B2"/>
    <w:rsid w:val="00624BD8"/>
    <w:rsid w:val="00673FDF"/>
    <w:rsid w:val="0069199B"/>
    <w:rsid w:val="00692B97"/>
    <w:rsid w:val="006F3A72"/>
    <w:rsid w:val="0076429E"/>
    <w:rsid w:val="007D240D"/>
    <w:rsid w:val="0080638E"/>
    <w:rsid w:val="0084749D"/>
    <w:rsid w:val="00852E43"/>
    <w:rsid w:val="00862638"/>
    <w:rsid w:val="008D63F5"/>
    <w:rsid w:val="008E2B2C"/>
    <w:rsid w:val="008F3038"/>
    <w:rsid w:val="008F4226"/>
    <w:rsid w:val="00966C13"/>
    <w:rsid w:val="00983FE8"/>
    <w:rsid w:val="009A64C4"/>
    <w:rsid w:val="009B01A5"/>
    <w:rsid w:val="009E0B5F"/>
    <w:rsid w:val="00A05729"/>
    <w:rsid w:val="00A50AD0"/>
    <w:rsid w:val="00AA17A6"/>
    <w:rsid w:val="00AD6E9A"/>
    <w:rsid w:val="00AE6DF0"/>
    <w:rsid w:val="00AF4D4E"/>
    <w:rsid w:val="00B20F32"/>
    <w:rsid w:val="00B32704"/>
    <w:rsid w:val="00B370EF"/>
    <w:rsid w:val="00BA5137"/>
    <w:rsid w:val="00BD1DA0"/>
    <w:rsid w:val="00BD32BF"/>
    <w:rsid w:val="00BE228D"/>
    <w:rsid w:val="00C32E8C"/>
    <w:rsid w:val="00C675B4"/>
    <w:rsid w:val="00C8371B"/>
    <w:rsid w:val="00CC41F5"/>
    <w:rsid w:val="00CD48A9"/>
    <w:rsid w:val="00CD7D29"/>
    <w:rsid w:val="00CE19DE"/>
    <w:rsid w:val="00D17DFE"/>
    <w:rsid w:val="00D63100"/>
    <w:rsid w:val="00D703B1"/>
    <w:rsid w:val="00E54BFC"/>
    <w:rsid w:val="00E82DC3"/>
    <w:rsid w:val="00EA7FB1"/>
    <w:rsid w:val="00F1615B"/>
    <w:rsid w:val="00F54D2E"/>
    <w:rsid w:val="00FB61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colormenu v:ext="edit" fillcolor="none"/>
    </o:shapedefaults>
    <o:shapelayout v:ext="edit">
      <o:idmap v:ext="edit" data="1"/>
    </o:shapelayout>
  </w:shapeDefaults>
  <w:decimalSymbol w:val="."/>
  <w:listSeparator w:val=","/>
  <w14:docId w14:val="4D9124CD"/>
  <w15:chartTrackingRefBased/>
  <w15:docId w15:val="{22C5F638-F748-4EAB-8AEF-F83845D3B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486C"/>
    <w:pPr>
      <w:ind w:left="720"/>
      <w:contextualSpacing/>
    </w:pPr>
  </w:style>
  <w:style w:type="paragraph" w:styleId="Header">
    <w:name w:val="header"/>
    <w:basedOn w:val="Normal"/>
    <w:link w:val="HeaderChar"/>
    <w:uiPriority w:val="99"/>
    <w:unhideWhenUsed/>
    <w:rsid w:val="00477E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E50"/>
  </w:style>
  <w:style w:type="paragraph" w:styleId="Footer">
    <w:name w:val="footer"/>
    <w:basedOn w:val="Normal"/>
    <w:link w:val="FooterChar"/>
    <w:uiPriority w:val="99"/>
    <w:unhideWhenUsed/>
    <w:rsid w:val="00477E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E50"/>
  </w:style>
  <w:style w:type="character" w:styleId="Hyperlink">
    <w:name w:val="Hyperlink"/>
    <w:basedOn w:val="DefaultParagraphFont"/>
    <w:uiPriority w:val="99"/>
    <w:unhideWhenUsed/>
    <w:rsid w:val="00D703B1"/>
    <w:rPr>
      <w:color w:val="0563C1" w:themeColor="hyperlink"/>
      <w:u w:val="single"/>
    </w:rPr>
  </w:style>
  <w:style w:type="character" w:styleId="UnresolvedMention">
    <w:name w:val="Unresolved Mention"/>
    <w:basedOn w:val="DefaultParagraphFont"/>
    <w:uiPriority w:val="99"/>
    <w:semiHidden/>
    <w:unhideWhenUsed/>
    <w:rsid w:val="00D703B1"/>
    <w:rPr>
      <w:color w:val="605E5C"/>
      <w:shd w:val="clear" w:color="auto" w:fill="E1DFDD"/>
    </w:rPr>
  </w:style>
  <w:style w:type="paragraph" w:styleId="NoSpacing">
    <w:name w:val="No Spacing"/>
    <w:uiPriority w:val="1"/>
    <w:qFormat/>
    <w:rsid w:val="00C32E8C"/>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6128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28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0607393">
      <w:bodyDiv w:val="1"/>
      <w:marLeft w:val="0"/>
      <w:marRight w:val="0"/>
      <w:marTop w:val="0"/>
      <w:marBottom w:val="0"/>
      <w:divBdr>
        <w:top w:val="none" w:sz="0" w:space="0" w:color="auto"/>
        <w:left w:val="none" w:sz="0" w:space="0" w:color="auto"/>
        <w:bottom w:val="none" w:sz="0" w:space="0" w:color="auto"/>
        <w:right w:val="none" w:sz="0" w:space="0" w:color="auto"/>
      </w:divBdr>
    </w:div>
    <w:div w:id="189349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lerk@northkelseyparishcouncil.gov.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Thomas</dc:creator>
  <cp:keywords/>
  <dc:description/>
  <cp:lastModifiedBy>clerk@northkelseyparishcouncil.gov.uk</cp:lastModifiedBy>
  <cp:revision>2</cp:revision>
  <cp:lastPrinted>2023-01-18T23:06:00Z</cp:lastPrinted>
  <dcterms:created xsi:type="dcterms:W3CDTF">2025-04-26T14:35:00Z</dcterms:created>
  <dcterms:modified xsi:type="dcterms:W3CDTF">2025-04-26T14:35:00Z</dcterms:modified>
</cp:coreProperties>
</file>